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D90" w:rsidRDefault="00EE0D90">
      <w:r>
        <w:t xml:space="preserve">                                            </w:t>
      </w:r>
      <w:bookmarkStart w:id="0" w:name="_GoBack"/>
      <w:bookmarkEnd w:id="0"/>
      <w:r>
        <w:t xml:space="preserve">           CEVİZ YETİŞTİRİCİLİĞİ HAKKINDA </w:t>
      </w:r>
    </w:p>
    <w:p w:rsidR="00EE0D90" w:rsidRDefault="00EE0D90"/>
    <w:p w:rsidR="000F6A6B" w:rsidRDefault="000F6A6B">
      <w:r>
        <w:t>Ülkemizde ceviz yetiştiriciliği son yıllarda çok ciddi bir şekilde artış göstermektedir. Bu denli hızlı ve iştahlı bir gelişme beraberinde de çeşitli sorunları getirmek</w:t>
      </w:r>
      <w:r w:rsidR="00EE0D90">
        <w:t xml:space="preserve">tedir. Bu sorunlardan </w:t>
      </w:r>
      <w:proofErr w:type="gramStart"/>
      <w:r w:rsidR="00EE0D90">
        <w:t xml:space="preserve">bazıları </w:t>
      </w:r>
      <w:r w:rsidR="00697D85">
        <w:t xml:space="preserve">; </w:t>
      </w:r>
      <w:r>
        <w:t>Uygun</w:t>
      </w:r>
      <w:proofErr w:type="gramEnd"/>
      <w:r>
        <w:t xml:space="preserve"> olmayan iklim ve toprak koşullarında yeni </w:t>
      </w:r>
      <w:r w:rsidR="00697D85">
        <w:t xml:space="preserve">tesislerin gerçekleştirilmesi, </w:t>
      </w:r>
      <w:r>
        <w:t>Sağlıklı ve ismine doğru ola</w:t>
      </w:r>
      <w:r w:rsidR="00697D85">
        <w:t xml:space="preserve">mayan fidanların kullanılması, </w:t>
      </w:r>
      <w:r>
        <w:t xml:space="preserve">Dikim sırasında fidanlara verilecek aralık ve </w:t>
      </w:r>
      <w:r w:rsidR="00697D85">
        <w:t xml:space="preserve">mesafelerin doğru seçilmemesi, </w:t>
      </w:r>
      <w:r>
        <w:t>Dikimin tekniğine uygun yapılmaması, sayılabilir. Tamamı daha başlangıçta yapılmış ve yatırımın geleceğini başlarken sıkıntıya sokacak</w:t>
      </w:r>
      <w:r w:rsidR="00697D85">
        <w:t xml:space="preserve"> o</w:t>
      </w:r>
      <w:r>
        <w:t xml:space="preserve">lan bu gibi hatalar sonraki yıllarda telafisi imkânsız sonuçlar doğurmaktadır. Ceviz Yatırımcısını sıkıntıya sokan en önemli faktör 4–5 yıl arasında değişiklik gösterebilecek olan gençlik kısırlığı dönemidir. Bu dönem ilk tesis (yatırım) giderlerinden sonra işletme giderlerinin de ortaya çıktığı ancak henüz hiç bir gelirin elde edilemediği süreci kapsamakta olup yatırımcıyı maddi olarak zorlamaktadır. Bu süreci finansal bakımdan kolaylaştıracak arayışlar hem yatırımcıları cezbetmeye, hem de ceviz için uygun olmayan dikim sıklıkları ile bahçe tesislerinin önüne geçilmesine katkı sağlayabilecektir. </w:t>
      </w:r>
    </w:p>
    <w:p w:rsidR="00697D85" w:rsidRDefault="00697D85">
      <w:r>
        <w:t xml:space="preserve">Ceviz </w:t>
      </w:r>
      <w:proofErr w:type="gramStart"/>
      <w:r>
        <w:t>Bakımı ;</w:t>
      </w:r>
      <w:proofErr w:type="gramEnd"/>
    </w:p>
    <w:p w:rsidR="00697D85" w:rsidRDefault="00697D85">
      <w:r>
        <w:t xml:space="preserve">Bir toprağın verimliliğini belirleyen en önemli unsurların başında bünyesinde barındırdığı organik </w:t>
      </w:r>
      <w:proofErr w:type="gramStart"/>
      <w:r>
        <w:t xml:space="preserve">madde </w:t>
      </w:r>
      <w:r w:rsidR="00867C01">
        <w:t xml:space="preserve"> </w:t>
      </w:r>
      <w:r>
        <w:t xml:space="preserve"> gelir</w:t>
      </w:r>
      <w:proofErr w:type="gramEnd"/>
      <w:r>
        <w:t xml:space="preserve">. Organik madde bitkinin ihtiyacı olan besinlerin bitki bünyesine geçiş iznini veren gümrük kapısıdır. </w:t>
      </w:r>
      <w:r w:rsidR="00601166">
        <w:t xml:space="preserve">Ceviz bahçesi tesis edeceğiniz arazinin büyüklüğüne göre ve toprak farklılaşmasının durumuna göre her 30-40 dekarlık alan için ceviz ağacının ilk 5-7 yıl içinde köklerinin inebileceği derinlik </w:t>
      </w:r>
      <w:proofErr w:type="gramStart"/>
      <w:r w:rsidR="00601166">
        <w:t>baz</w:t>
      </w:r>
      <w:proofErr w:type="gramEnd"/>
      <w:r w:rsidR="00601166">
        <w:t xml:space="preserve"> alınarak 1,5 m derinliğe kadar farklı katmanlardan toprak örneği alarak analiz yaptırılmalıdır. Bunu yapılmasındaki </w:t>
      </w:r>
      <w:proofErr w:type="gramStart"/>
      <w:r w:rsidR="00601166">
        <w:t>amaç ,</w:t>
      </w:r>
      <w:r w:rsidR="00867C01">
        <w:t xml:space="preserve">  </w:t>
      </w:r>
      <w:r w:rsidR="00601166">
        <w:t>cevizin</w:t>
      </w:r>
      <w:proofErr w:type="gramEnd"/>
      <w:r w:rsidR="00601166">
        <w:t xml:space="preserve"> verim çağına geldiğinde toprağın altındaki profil özelliklerinin belirlenmesi ve tesis gübrelemesinin doğru yapmak içindir. Tesis gübrelemesi; fidan dikimi yapılmadan tüm bahçenin tamamına veya fidan dikim çukurlarına uygulanan gübrelemeye denir.</w:t>
      </w:r>
    </w:p>
    <w:p w:rsidR="00601166" w:rsidRDefault="00601166">
      <w:r>
        <w:t xml:space="preserve">Toprakta organik </w:t>
      </w:r>
      <w:proofErr w:type="spellStart"/>
      <w:r>
        <w:t>made</w:t>
      </w:r>
      <w:proofErr w:type="spellEnd"/>
      <w:r>
        <w:t xml:space="preserve"> noksan ise fidan çukurlarına </w:t>
      </w:r>
      <w:proofErr w:type="spellStart"/>
      <w:r>
        <w:t>Leonardit+Zeolit+Vinas</w:t>
      </w:r>
      <w:proofErr w:type="spellEnd"/>
      <w:r>
        <w:t xml:space="preserve"> </w:t>
      </w:r>
      <w:proofErr w:type="gramStart"/>
      <w:r>
        <w:t>ekstresi</w:t>
      </w:r>
      <w:proofErr w:type="gramEnd"/>
      <w:r>
        <w:t xml:space="preserve"> karışımı olan Özellikle fidan çukurları için geliştirilmiş Karışım Toprak </w:t>
      </w:r>
      <w:proofErr w:type="spellStart"/>
      <w:r>
        <w:t>Düzenleyeci</w:t>
      </w:r>
      <w:proofErr w:type="spellEnd"/>
      <w:r>
        <w:t xml:space="preserve"> Gübre olan BAS ZEO GOLD PLUS Fidan çukurlarının içer</w:t>
      </w:r>
      <w:r w:rsidR="00867C01">
        <w:t>i</w:t>
      </w:r>
      <w:r>
        <w:t xml:space="preserve">sine 5 kg gelecek şekilde verilir. Bu ürünün bünyesindeki </w:t>
      </w:r>
      <w:proofErr w:type="spellStart"/>
      <w:proofErr w:type="gramStart"/>
      <w:r>
        <w:t>zeolit</w:t>
      </w:r>
      <w:proofErr w:type="spellEnd"/>
      <w:r>
        <w:t xml:space="preserve"> ; </w:t>
      </w:r>
      <w:r w:rsidR="00867C01">
        <w:t xml:space="preserve">  </w:t>
      </w:r>
      <w:r>
        <w:t>gözenekli</w:t>
      </w:r>
      <w:proofErr w:type="gramEnd"/>
      <w:r>
        <w:t xml:space="preserve"> bir yapıya sahip olu</w:t>
      </w:r>
      <w:r w:rsidR="00DA5B2A">
        <w:t xml:space="preserve">p su tutma kapasitesini artırarak bağlandığı </w:t>
      </w:r>
      <w:proofErr w:type="spellStart"/>
      <w:r w:rsidR="00DA5B2A">
        <w:t>leonarditin</w:t>
      </w:r>
      <w:proofErr w:type="spellEnd"/>
      <w:r w:rsidR="00DA5B2A">
        <w:t xml:space="preserve"> hızlı bir şekilde parçalanmasını sağlar. Doğal potasyum sülfat kaynağı olan </w:t>
      </w:r>
      <w:proofErr w:type="spellStart"/>
      <w:r w:rsidR="00DA5B2A">
        <w:t>vinas</w:t>
      </w:r>
      <w:proofErr w:type="spellEnd"/>
      <w:r w:rsidR="00DA5B2A">
        <w:t xml:space="preserve"> </w:t>
      </w:r>
      <w:proofErr w:type="spellStart"/>
      <w:r w:rsidR="00DA5B2A">
        <w:t>ektstresi</w:t>
      </w:r>
      <w:proofErr w:type="spellEnd"/>
      <w:r w:rsidR="00DA5B2A">
        <w:t xml:space="preserve"> ise yarayışlı mikroorganizmaların atışını sağlayarak toprakta kılcal köklerin oksijene ulaşmasını ve köklenmeyi teşvik eder. </w:t>
      </w:r>
    </w:p>
    <w:p w:rsidR="00DA5B2A" w:rsidRDefault="00DA5B2A">
      <w:r>
        <w:t xml:space="preserve">Toprak analiz sonuçlarına göre toprak </w:t>
      </w:r>
      <w:proofErr w:type="spellStart"/>
      <w:r>
        <w:t>ph</w:t>
      </w:r>
      <w:proofErr w:type="spellEnd"/>
      <w:r>
        <w:t xml:space="preserve"> değeri 7,5 in üzerinde ise fidan dikim çukurlarına ve çıkan </w:t>
      </w:r>
      <w:proofErr w:type="gramStart"/>
      <w:r>
        <w:t xml:space="preserve">toprağa  </w:t>
      </w:r>
      <w:r w:rsidR="00867C01">
        <w:t>ç</w:t>
      </w:r>
      <w:r>
        <w:t>ukur</w:t>
      </w:r>
      <w:proofErr w:type="gramEnd"/>
      <w:r>
        <w:t xml:space="preserve"> başına 0,5 </w:t>
      </w:r>
      <w:proofErr w:type="spellStart"/>
      <w:r>
        <w:t>lt</w:t>
      </w:r>
      <w:proofErr w:type="spellEnd"/>
      <w:r>
        <w:t xml:space="preserve"> </w:t>
      </w:r>
      <w:proofErr w:type="spellStart"/>
      <w:r>
        <w:t>minumum</w:t>
      </w:r>
      <w:proofErr w:type="spellEnd"/>
      <w:r>
        <w:t xml:space="preserve"> 4 katı su ile püskürtülerek BAS 18 </w:t>
      </w:r>
      <w:proofErr w:type="spellStart"/>
      <w:r>
        <w:t>leonardit</w:t>
      </w:r>
      <w:proofErr w:type="spellEnd"/>
      <w:r>
        <w:t xml:space="preserve"> </w:t>
      </w:r>
      <w:proofErr w:type="spellStart"/>
      <w:r>
        <w:t>menşeeli</w:t>
      </w:r>
      <w:proofErr w:type="spellEnd"/>
      <w:r>
        <w:t xml:space="preserve"> yüksek katyon değişim kapasitesine sahip </w:t>
      </w:r>
      <w:proofErr w:type="spellStart"/>
      <w:r>
        <w:t>humik</w:t>
      </w:r>
      <w:proofErr w:type="spellEnd"/>
      <w:r>
        <w:t xml:space="preserve"> asit uygulanır. Bu uygulama ile Topraktaki ve toprağa verilen besin elementlerinin </w:t>
      </w:r>
      <w:proofErr w:type="spellStart"/>
      <w:r>
        <w:t>yarayışlılığı</w:t>
      </w:r>
      <w:proofErr w:type="spellEnd"/>
      <w:r>
        <w:t xml:space="preserve"> için önemlidir. Topraktaki alınamayan besin elementlerini  özellikle +2 </w:t>
      </w:r>
      <w:proofErr w:type="spellStart"/>
      <w:r>
        <w:t>değerlekli</w:t>
      </w:r>
      <w:proofErr w:type="spellEnd"/>
      <w:r>
        <w:t xml:space="preserve"> (</w:t>
      </w:r>
      <w:proofErr w:type="spellStart"/>
      <w:r>
        <w:t>Fe,Zn</w:t>
      </w:r>
      <w:proofErr w:type="spellEnd"/>
      <w:r>
        <w:t xml:space="preserve"> vb</w:t>
      </w:r>
      <w:proofErr w:type="gramStart"/>
      <w:r>
        <w:t>..</w:t>
      </w:r>
      <w:proofErr w:type="gramEnd"/>
      <w:r>
        <w:t>) iyon değişimi sayesinde alınabilir kılar,</w:t>
      </w:r>
      <w:r w:rsidR="00A8157C">
        <w:t xml:space="preserve"> topraktaki kirecin fazlalığının ve kil yoğunluğunun vermiş olduğu zararı önlemeye yardımcı olur.</w:t>
      </w:r>
    </w:p>
    <w:p w:rsidR="002E7240" w:rsidRDefault="00A8157C">
      <w:r>
        <w:t>Dikim çukurların en dip kısmına 1-1,</w:t>
      </w:r>
      <w:proofErr w:type="gramStart"/>
      <w:r>
        <w:t xml:space="preserve">5  </w:t>
      </w:r>
      <w:proofErr w:type="spellStart"/>
      <w:r>
        <w:t>mt</w:t>
      </w:r>
      <w:proofErr w:type="spellEnd"/>
      <w:proofErr w:type="gramEnd"/>
      <w:r>
        <w:t xml:space="preserve"> derinliğe  5-6 yıl sonra alınması hesabı  ile 250-300 gr TSP Veya DAP gübresi ilave edilebilir. Fosfor hareketsiz bir makro element olduğu için ilerleyen zamanlarda ihtiyacı olan fosfora kolay ulaşması sağlanabilir. Dikim yapılacak bölgeye ise ilk 60 cm </w:t>
      </w:r>
      <w:proofErr w:type="spellStart"/>
      <w:r>
        <w:t>nin</w:t>
      </w:r>
      <w:proofErr w:type="spellEnd"/>
      <w:r>
        <w:t xml:space="preserve"> dibine 125-150 gr TS</w:t>
      </w:r>
      <w:r w:rsidR="002E7240">
        <w:t xml:space="preserve">P veya DAP gübresini 60-60 gr potasyum sülfat,2-3 gr magnezyum sülfat -2-3 gr çinko sülfat ile karıştırıp </w:t>
      </w:r>
      <w:proofErr w:type="gramStart"/>
      <w:r w:rsidR="002E7240">
        <w:t>konulabilir .</w:t>
      </w:r>
      <w:proofErr w:type="gramEnd"/>
      <w:r w:rsidR="002E7240">
        <w:t xml:space="preserve"> </w:t>
      </w:r>
      <w:r w:rsidR="00867C01">
        <w:t xml:space="preserve"> </w:t>
      </w:r>
      <w:r w:rsidR="002E7240">
        <w:t xml:space="preserve">DAP gübresi tercih edilecek ise dikimden bu işlem dikimden en az 20-30 gün önce yapılmalıdır. Çıplak köklü fidan için temizlik budaması yapıldığından yaralanan </w:t>
      </w:r>
      <w:r w:rsidR="002E7240">
        <w:lastRenderedPageBreak/>
        <w:t xml:space="preserve">yerlerden zararlı </w:t>
      </w:r>
      <w:proofErr w:type="gramStart"/>
      <w:r w:rsidR="002E7240">
        <w:t xml:space="preserve">mantarların  </w:t>
      </w:r>
      <w:r w:rsidR="00867C01">
        <w:t xml:space="preserve"> </w:t>
      </w:r>
      <w:r w:rsidR="002E7240">
        <w:t>çoğalmasını</w:t>
      </w:r>
      <w:proofErr w:type="gramEnd"/>
      <w:r w:rsidR="002E7240">
        <w:t xml:space="preserve"> engellemek  için fidana yara kapanıncaya kadar azotlu gübre vermekten kaçınmak gerekir.</w:t>
      </w:r>
    </w:p>
    <w:p w:rsidR="00867C01" w:rsidRDefault="005A7C7A">
      <w:r>
        <w:t xml:space="preserve">3.cemre toprağa düştüğünde toprak ısınmaya başlar, ağaç uyanır. Ağaç Uyandığında genetik potansiyeli gereği bazı besin elementlerini kılcal köklerinin etrafında hazır bulmak ister. Bu durumda gözler patlamadan 2-3 hafta önce ağacın yaşına </w:t>
      </w:r>
      <w:proofErr w:type="gramStart"/>
      <w:r>
        <w:t>göre ,</w:t>
      </w:r>
      <w:r w:rsidR="00867C01">
        <w:t xml:space="preserve"> </w:t>
      </w:r>
      <w:r>
        <w:t>toprak</w:t>
      </w:r>
      <w:proofErr w:type="gramEnd"/>
      <w:r>
        <w:t xml:space="preserve"> tahliline göre topraktan dekardan  kg olarak kaldırılan besinlerden Azot-Fosfor-Potasyumlu gübreleme yaparız.</w:t>
      </w:r>
      <w:r w:rsidR="00A11766">
        <w:t xml:space="preserve"> Taban gübrelemesi adı verilen bu </w:t>
      </w:r>
      <w:proofErr w:type="gramStart"/>
      <w:r w:rsidR="00A11766">
        <w:t>gübreleme  taç</w:t>
      </w:r>
      <w:proofErr w:type="gramEnd"/>
      <w:r w:rsidR="00A11766">
        <w:t xml:space="preserve"> izdüşümünde toprağa karıştırılarak yapılır. Toprağa karıştırmadan önce gömülen gübrenin üzerine ve taç izdüşüm</w:t>
      </w:r>
      <w:r w:rsidR="00867C01">
        <w:t>ün</w:t>
      </w:r>
      <w:r w:rsidR="00A11766">
        <w:t>deki dairenin tamamına ağacın taç genişliğine göre ilk yaş yaş için 150</w:t>
      </w:r>
      <w:r w:rsidR="00867C01">
        <w:t xml:space="preserve"> </w:t>
      </w:r>
      <w:proofErr w:type="gramStart"/>
      <w:r w:rsidR="00A11766">
        <w:t>cc ,2</w:t>
      </w:r>
      <w:proofErr w:type="gramEnd"/>
      <w:r w:rsidR="00A11766">
        <w:t xml:space="preserve"> yaş için 200 cc,3 yaş ve üzeri için 300 cc </w:t>
      </w:r>
      <w:proofErr w:type="spellStart"/>
      <w:r w:rsidR="00A11766">
        <w:t>minumum</w:t>
      </w:r>
      <w:proofErr w:type="spellEnd"/>
      <w:r w:rsidR="00A11766">
        <w:t xml:space="preserve"> 4 katı su ile karıştırılarak Bas </w:t>
      </w:r>
      <w:proofErr w:type="spellStart"/>
      <w:r w:rsidR="00A11766">
        <w:t>Vet</w:t>
      </w:r>
      <w:proofErr w:type="spellEnd"/>
      <w:r w:rsidR="00A11766">
        <w:t xml:space="preserve"> </w:t>
      </w:r>
      <w:proofErr w:type="spellStart"/>
      <w:r w:rsidR="00A11766">
        <w:t>Humik</w:t>
      </w:r>
      <w:proofErr w:type="spellEnd"/>
      <w:r w:rsidR="00A11766">
        <w:t xml:space="preserve"> asit uygulaması yapılır. Böylece uyguladığımız fosforlu gübrenin topraktaki kalsiyum ile b</w:t>
      </w:r>
      <w:r w:rsidR="00867C01">
        <w:t xml:space="preserve">irleşmesine engel olarak toprağın kilitlenmesi engellenir. 3.Cemreden önce uygulanacak taban gübrelemesi için örnek bir çalışma şu şekilde olabilir. 1 yaş için 15-15-15 </w:t>
      </w:r>
      <w:proofErr w:type="spellStart"/>
      <w:r w:rsidR="00867C01">
        <w:t>çinkolu</w:t>
      </w:r>
      <w:proofErr w:type="spellEnd"/>
      <w:r w:rsidR="00867C01">
        <w:t xml:space="preserve"> taban gübresi fidan </w:t>
      </w:r>
      <w:proofErr w:type="gramStart"/>
      <w:r w:rsidR="00867C01">
        <w:t>başı</w:t>
      </w:r>
      <w:r w:rsidR="00A44BA0">
        <w:t xml:space="preserve"> ; </w:t>
      </w:r>
      <w:r w:rsidR="00867C01">
        <w:t xml:space="preserve"> 400</w:t>
      </w:r>
      <w:proofErr w:type="gramEnd"/>
      <w:r w:rsidR="00867C01">
        <w:t xml:space="preserve"> gr </w:t>
      </w:r>
      <w:r w:rsidR="00A44BA0">
        <w:t>,2 yaş için 800 gr ,3 yaş için 1000 gr ,4 yaş için 1200 gr ,5 yaş için 1500 gr verime yattığında ise her 10-20 kg için 2 kg, 20-30 kg için 3 kg ,30-40 kg ürün için 4 kg gelecek şekilde. Bahsedilen bu örnek program toprakta analizine göre değişiklik gösterir. Topraktan kg olarak kaldırılacak besinlerin ağacın ihtiyacını karşılayamayacak düzeyde olması durumunda ki çalışmadır.</w:t>
      </w:r>
    </w:p>
    <w:p w:rsidR="00A44BA0" w:rsidRDefault="00A44BA0">
      <w:r>
        <w:t xml:space="preserve"> </w:t>
      </w:r>
      <w:proofErr w:type="spellStart"/>
      <w:r>
        <w:t>Vejatasyon</w:t>
      </w:r>
      <w:proofErr w:type="spellEnd"/>
      <w:r>
        <w:t xml:space="preserve"> boyunca i</w:t>
      </w:r>
      <w:r w:rsidR="00CA097F">
        <w:t xml:space="preserve">htiyacı olan azot ihtiyacı </w:t>
      </w:r>
      <w:proofErr w:type="gramStart"/>
      <w:r w:rsidR="00CA097F">
        <w:t>ise  örnek</w:t>
      </w:r>
      <w:proofErr w:type="gramEnd"/>
      <w:r w:rsidR="00CA097F">
        <w:t xml:space="preserve"> bir azotlu gübreleme programı ise şu formülden yararlanabilirsiniz.</w:t>
      </w:r>
    </w:p>
    <w:p w:rsidR="00CA097F" w:rsidRDefault="00CA097F">
      <w:r>
        <w:t xml:space="preserve"> Toplam sulama suyu ile verilecek azot miktarı Ağacın yaşı *2,27 /kullanılacak olan Azotlu gübrenin % </w:t>
      </w:r>
      <w:proofErr w:type="spellStart"/>
      <w:r>
        <w:t>lik</w:t>
      </w:r>
      <w:proofErr w:type="spellEnd"/>
      <w:r>
        <w:t xml:space="preserve"> dilimdeki oranı </w:t>
      </w:r>
    </w:p>
    <w:p w:rsidR="00CA097F" w:rsidRDefault="00CA097F">
      <w:r>
        <w:t xml:space="preserve">Çıkan azotlu gübre sulama suyu ile birlikte parçalı vaziyette  don (soğuk ) riski olan bölgelerde temmuz </w:t>
      </w:r>
      <w:proofErr w:type="gramStart"/>
      <w:r>
        <w:t>başı ,risk</w:t>
      </w:r>
      <w:proofErr w:type="gramEnd"/>
      <w:r>
        <w:t xml:space="preserve"> olmayan bölgelerde Ağustos başına kadar verebilir. İlk azotlu gübreyi vermeden önce verdiğimiz gübrenin tamamından yararlanmak bitkide hızlı bir şekilde besin elementlerinin </w:t>
      </w:r>
      <w:proofErr w:type="spellStart"/>
      <w:r>
        <w:t>taşınımını</w:t>
      </w:r>
      <w:proofErr w:type="spellEnd"/>
      <w:r>
        <w:t xml:space="preserve"> sağlamak </w:t>
      </w:r>
      <w:proofErr w:type="gramStart"/>
      <w:r>
        <w:t xml:space="preserve">için </w:t>
      </w:r>
      <w:r w:rsidR="00140B73">
        <w:t xml:space="preserve"> doğal</w:t>
      </w:r>
      <w:proofErr w:type="gramEnd"/>
      <w:r w:rsidR="00140B73">
        <w:t xml:space="preserve"> </w:t>
      </w:r>
      <w:r>
        <w:t xml:space="preserve">aminoasit katkılı </w:t>
      </w:r>
      <w:proofErr w:type="spellStart"/>
      <w:r>
        <w:t>humik</w:t>
      </w:r>
      <w:proofErr w:type="spellEnd"/>
      <w:r>
        <w:t xml:space="preserve"> asit Bas </w:t>
      </w:r>
      <w:proofErr w:type="spellStart"/>
      <w:r>
        <w:t>Vet</w:t>
      </w:r>
      <w:proofErr w:type="spellEnd"/>
      <w:r>
        <w:t xml:space="preserve"> sulama öncesinde fidan başı 1 yaş için 150cc, 2 yaş için 200 cc,3 yaş ve üzeri için 300 cc gelecek şeklide sulama sisteminden hiçbir gübre ile karıştırılmadan verilir. </w:t>
      </w:r>
      <w:r w:rsidR="00140B73">
        <w:t xml:space="preserve">İstenir ise </w:t>
      </w:r>
      <w:proofErr w:type="spellStart"/>
      <w:r w:rsidR="00140B73">
        <w:t>minumum</w:t>
      </w:r>
      <w:proofErr w:type="spellEnd"/>
      <w:r w:rsidR="00140B73">
        <w:t xml:space="preserve"> 4 katı su ile ağacın taç iz </w:t>
      </w:r>
      <w:proofErr w:type="spellStart"/>
      <w:r w:rsidR="00140B73">
        <w:t>dşümüne</w:t>
      </w:r>
      <w:proofErr w:type="spellEnd"/>
      <w:r w:rsidR="00140B73">
        <w:t xml:space="preserve"> </w:t>
      </w:r>
      <w:proofErr w:type="spellStart"/>
      <w:r w:rsidR="00140B73">
        <w:t>püskürterekte</w:t>
      </w:r>
      <w:proofErr w:type="spellEnd"/>
      <w:r w:rsidR="00140B73">
        <w:t xml:space="preserve"> uygulanabilir.</w:t>
      </w:r>
    </w:p>
    <w:p w:rsidR="00140B73" w:rsidRDefault="00140B73">
      <w:r>
        <w:t xml:space="preserve">Ceviz </w:t>
      </w:r>
      <w:proofErr w:type="gramStart"/>
      <w:r>
        <w:t>ağacı ;  Topraktan</w:t>
      </w:r>
      <w:proofErr w:type="gramEnd"/>
      <w:r>
        <w:t xml:space="preserve"> Azotla eş değer potasyum kaldıran bir özelliğe sahiptir. Potasyum  özellikle  besin elementlerinin dolaşımında görevli olduğu için fidelerin sürgünlerinin </w:t>
      </w:r>
      <w:proofErr w:type="spellStart"/>
      <w:proofErr w:type="gramStart"/>
      <w:r>
        <w:t>pişkinleşmesinde</w:t>
      </w:r>
      <w:proofErr w:type="spellEnd"/>
      <w:r>
        <w:t xml:space="preserve"> ,meyvelerin</w:t>
      </w:r>
      <w:proofErr w:type="gramEnd"/>
      <w:r>
        <w:t xml:space="preserve"> iç dolgunluğunda elzem derecede öneme sahiptir. Sulama suyu ile Haziran ayı başından başlamak üzere hasat olgunluğuna gelinceye kadar saf miktar üzerinden Azot ile hemen hemen aynı potasyumlu bir gübre vermekte yarar vardır. Örneğin 5 yaşındaki bir ağ</w:t>
      </w:r>
      <w:r w:rsidR="001A2CA5">
        <w:t>aca sezonda sulama ile 550 gr A</w:t>
      </w:r>
      <w:r>
        <w:t xml:space="preserve">monyum sülfat (%21lik Şeker ) veriyorsak, haziran başından başlayarak parçalı vaziyette </w:t>
      </w:r>
      <w:r w:rsidR="001A2CA5">
        <w:t xml:space="preserve">280 gr gibi potasyum nitrat gübresi veya 250 gr gibi potasyum </w:t>
      </w:r>
      <w:proofErr w:type="spellStart"/>
      <w:r w:rsidR="001A2CA5">
        <w:t>süfat</w:t>
      </w:r>
      <w:proofErr w:type="spellEnd"/>
      <w:r w:rsidR="001A2CA5">
        <w:t xml:space="preserve"> gübresini hasat olgunluğuna kadar vermeliyiz. İşte bu potasyumlu gübre vermeden önce yine Bas </w:t>
      </w:r>
      <w:proofErr w:type="spellStart"/>
      <w:proofErr w:type="gramStart"/>
      <w:r w:rsidR="001A2CA5">
        <w:t>Vet</w:t>
      </w:r>
      <w:proofErr w:type="spellEnd"/>
      <w:r w:rsidR="001A2CA5">
        <w:t xml:space="preserve">  </w:t>
      </w:r>
      <w:proofErr w:type="spellStart"/>
      <w:r w:rsidR="001A2CA5">
        <w:t>humik</w:t>
      </w:r>
      <w:proofErr w:type="spellEnd"/>
      <w:proofErr w:type="gramEnd"/>
      <w:r w:rsidR="001A2CA5">
        <w:t xml:space="preserve"> asit azotlu gübredeki miktar kadar ya sulama suyu ile yada püskürtülerek hiçbir gübre ile karıştırmadan sulamanın başında verilir.</w:t>
      </w:r>
    </w:p>
    <w:p w:rsidR="001A2CA5" w:rsidRDefault="001A2CA5" w:rsidP="001A2CA5">
      <w:pPr>
        <w:spacing w:line="360" w:lineRule="auto"/>
      </w:pPr>
      <w:r>
        <w:t>Bitkinin birincil dereceden %80 beslenme organı kökleridir. Bitkide ki büyüme horm</w:t>
      </w:r>
      <w:r w:rsidR="00EE0D90">
        <w:t xml:space="preserve">onu olan </w:t>
      </w:r>
      <w:proofErr w:type="spellStart"/>
      <w:r w:rsidR="00EE0D90">
        <w:t>oksinin</w:t>
      </w:r>
      <w:proofErr w:type="spellEnd"/>
      <w:r w:rsidR="00EE0D90">
        <w:t xml:space="preserve"> </w:t>
      </w:r>
      <w:r>
        <w:t>salgılanması topraktan ihtiyacı olan çinkonun alımı ile doğru orantılıdır. Ceviz ağacı bir önceki sezondan meyve gözlerini oluşturur. Bunu hasat zamanı görebiliriz. Hem oluşan meyve gözlerinin sağlıklı bir şekilde oluşumu hem</w:t>
      </w:r>
      <w:r w:rsidR="00EE0D90">
        <w:t xml:space="preserve"> </w:t>
      </w:r>
      <w:r>
        <w:t xml:space="preserve">de kış boyunca yağan yağışlarla topraktaki besin elementlerini çözmek yıkanmasına engel olmak için sezon sununda fidan </w:t>
      </w:r>
      <w:proofErr w:type="gramStart"/>
      <w:r>
        <w:t xml:space="preserve">başına ;  </w:t>
      </w:r>
      <w:r>
        <w:t>1</w:t>
      </w:r>
      <w:proofErr w:type="gramEnd"/>
      <w:r>
        <w:t xml:space="preserve"> yaş için 150</w:t>
      </w:r>
      <w:r>
        <w:t xml:space="preserve"> </w:t>
      </w:r>
      <w:r>
        <w:t xml:space="preserve">cc, 2 yaş için 200 </w:t>
      </w:r>
      <w:r>
        <w:lastRenderedPageBreak/>
        <w:t>cc,3 yaş ve üzeri için 300 cc gelecek şeklide</w:t>
      </w:r>
      <w:r w:rsidR="00EE0D90">
        <w:t xml:space="preserve"> </w:t>
      </w:r>
      <w:proofErr w:type="spellStart"/>
      <w:r w:rsidR="00EE0D90">
        <w:t>minumum</w:t>
      </w:r>
      <w:proofErr w:type="spellEnd"/>
      <w:r w:rsidR="00EE0D90">
        <w:t xml:space="preserve"> 4 katı su ile ağacın taç izdüşümüne püskürtülerek Çinko Katkılı </w:t>
      </w:r>
      <w:proofErr w:type="spellStart"/>
      <w:r w:rsidR="00EE0D90">
        <w:t>Humik</w:t>
      </w:r>
      <w:proofErr w:type="spellEnd"/>
      <w:r w:rsidR="00EE0D90">
        <w:t xml:space="preserve"> Asit BAS ZİNC verilir.</w:t>
      </w:r>
    </w:p>
    <w:p w:rsidR="00EE0D90" w:rsidRDefault="00EE0D90" w:rsidP="001A2CA5">
      <w:pPr>
        <w:spacing w:line="360" w:lineRule="auto"/>
      </w:pPr>
      <w:proofErr w:type="spellStart"/>
      <w:r>
        <w:t>Humik</w:t>
      </w:r>
      <w:proofErr w:type="spellEnd"/>
      <w:r>
        <w:t xml:space="preserve"> asitler su ile </w:t>
      </w:r>
      <w:proofErr w:type="gramStart"/>
      <w:r>
        <w:t>çalışır .</w:t>
      </w:r>
      <w:proofErr w:type="gramEnd"/>
      <w:r>
        <w:t xml:space="preserve"> Uygulandıktan sonra ortamda buldukları sudaki hidrojen iyonları ile topraktaki besin elementleri yer değiştirir. Bu yüzden </w:t>
      </w:r>
      <w:proofErr w:type="spellStart"/>
      <w:r>
        <w:t>pülvarizatör</w:t>
      </w:r>
      <w:proofErr w:type="spellEnd"/>
      <w:r>
        <w:t xml:space="preserve"> ile uygulamada  ağaç başına ne kadar çok su  gelir </w:t>
      </w:r>
      <w:proofErr w:type="gramStart"/>
      <w:r>
        <w:t>ise , sulama</w:t>
      </w:r>
      <w:proofErr w:type="gramEnd"/>
      <w:r>
        <w:t xml:space="preserve"> ile verdiklerimizde sulamanın başında toprakla buluştuktan sonra üzerine ne kadar su gelir ise  toprak </w:t>
      </w:r>
      <w:proofErr w:type="spellStart"/>
      <w:r>
        <w:t>kollaidlerinde</w:t>
      </w:r>
      <w:proofErr w:type="spellEnd"/>
      <w:r>
        <w:t xml:space="preserve"> yayılması ve o kadar kolay olur.</w:t>
      </w:r>
    </w:p>
    <w:p w:rsidR="00EE0D90" w:rsidRDefault="00EE0D90" w:rsidP="001A2CA5">
      <w:pPr>
        <w:spacing w:line="360" w:lineRule="auto"/>
      </w:pPr>
    </w:p>
    <w:p w:rsidR="00EE0D90" w:rsidRDefault="00EE0D90" w:rsidP="001A2CA5">
      <w:pPr>
        <w:spacing w:line="360" w:lineRule="auto"/>
      </w:pPr>
    </w:p>
    <w:p w:rsidR="00EE0D90" w:rsidRDefault="00EE0D90" w:rsidP="001A2CA5">
      <w:pPr>
        <w:spacing w:line="360" w:lineRule="auto"/>
      </w:pPr>
      <w:r>
        <w:t xml:space="preserve">                                                                                                             Bereketli olması dileklerimle </w:t>
      </w:r>
    </w:p>
    <w:p w:rsidR="00EE0D90" w:rsidRDefault="00EE0D90" w:rsidP="001A2CA5">
      <w:pPr>
        <w:spacing w:line="360" w:lineRule="auto"/>
      </w:pPr>
      <w:r>
        <w:t xml:space="preserve">                                                                                                                      ALİ AYHAN </w:t>
      </w:r>
    </w:p>
    <w:p w:rsidR="00EE0D90" w:rsidRDefault="00EE0D90" w:rsidP="001A2CA5">
      <w:pPr>
        <w:spacing w:line="360" w:lineRule="auto"/>
      </w:pPr>
      <w:r>
        <w:t xml:space="preserve">                                                                                                                     Ziraat Mühendisi</w:t>
      </w:r>
    </w:p>
    <w:p w:rsidR="00A44BA0" w:rsidRDefault="00A44BA0"/>
    <w:p w:rsidR="00A44BA0" w:rsidRDefault="00A44BA0"/>
    <w:sectPr w:rsidR="00A44B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12"/>
    <w:rsid w:val="000F6A6B"/>
    <w:rsid w:val="00140B73"/>
    <w:rsid w:val="001A2CA5"/>
    <w:rsid w:val="002E7240"/>
    <w:rsid w:val="00473070"/>
    <w:rsid w:val="00576712"/>
    <w:rsid w:val="005A7C7A"/>
    <w:rsid w:val="00601166"/>
    <w:rsid w:val="00697D85"/>
    <w:rsid w:val="00867C01"/>
    <w:rsid w:val="009516E6"/>
    <w:rsid w:val="00A11766"/>
    <w:rsid w:val="00A44BA0"/>
    <w:rsid w:val="00A8157C"/>
    <w:rsid w:val="00CA097F"/>
    <w:rsid w:val="00DA5B2A"/>
    <w:rsid w:val="00EE0D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04101"/>
  <w15:chartTrackingRefBased/>
  <w15:docId w15:val="{EF556DF1-71A7-42AB-8009-187AABD6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1267</Words>
  <Characters>7228</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4</cp:revision>
  <dcterms:created xsi:type="dcterms:W3CDTF">2020-12-01T06:50:00Z</dcterms:created>
  <dcterms:modified xsi:type="dcterms:W3CDTF">2020-12-01T09:44:00Z</dcterms:modified>
</cp:coreProperties>
</file>